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4890" w:leader="none"/>
        </w:tabs>
        <w:rPr/>
      </w:pPr>
      <w:r>
        <w:rPr/>
        <w:tab/>
        <w:t xml:space="preserve">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890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                    </w:t>
      </w:r>
      <w:r>
        <w:rPr/>
        <w:t>Главный врач «ГБУЗ Пензенская РБ»</w:t>
      </w:r>
    </w:p>
    <w:p>
      <w:pPr>
        <w:pStyle w:val="Normal"/>
        <w:tabs>
          <w:tab w:val="clear" w:pos="708"/>
          <w:tab w:val="left" w:pos="4890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</w:t>
      </w:r>
      <w:r>
        <w:rPr/>
        <w:t>______________И.М.Панюхин</w:t>
      </w:r>
    </w:p>
    <w:p>
      <w:pPr>
        <w:pStyle w:val="Normal"/>
        <w:tabs>
          <w:tab w:val="clear" w:pos="708"/>
          <w:tab w:val="left" w:pos="4890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489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График выездов специалистов</w:t>
      </w:r>
    </w:p>
    <w:p>
      <w:pPr>
        <w:pStyle w:val="Normal"/>
        <w:tabs>
          <w:tab w:val="clear" w:pos="708"/>
          <w:tab w:val="left" w:pos="4890" w:leader="none"/>
        </w:tabs>
        <w:jc w:val="center"/>
        <w:rPr/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апрель </w:t>
      </w:r>
      <w:r>
        <w:rPr>
          <w:b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5216" w:type="dxa"/>
        <w:jc w:val="left"/>
        <w:tblInd w:w="-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762"/>
        <w:gridCol w:w="9579"/>
      </w:tblGrid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</w:t>
            </w:r>
          </w:p>
        </w:tc>
      </w:tr>
      <w:tr>
        <w:trPr/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03.04.2023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понедельник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Варыпаево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Повалихина Н.А., гинеколог Горячева Т.А.</w:t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04.04.2023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вторник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Женская консультация ул.Алая,10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Гинеколог Горячева Т.А.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Алферьевка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Митрошкина М.Н. 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ж/д ст.Ардым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Константиновка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Невролог-Панюхина Ю.С.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ЛОР-Савина Г.Р.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офтальмолог-Алдакишкина О.А.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нарколог -Начкебия Т.Б.</w:t>
            </w:r>
          </w:p>
        </w:tc>
      </w:tr>
      <w:tr>
        <w:trPr>
          <w:trHeight w:val="392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Кураева Н.А. </w:t>
            </w:r>
            <w:r>
              <w:rPr>
                <w:shd w:fill="auto" w:val="clear"/>
              </w:rPr>
              <w:t>гинеколог Савин А.Е.</w:t>
            </w:r>
          </w:p>
        </w:tc>
      </w:tr>
      <w:tr>
        <w:trPr>
          <w:trHeight w:val="392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Чагорова Е.Н., </w:t>
            </w:r>
          </w:p>
        </w:tc>
      </w:tr>
      <w:tr>
        <w:trPr>
          <w:trHeight w:val="392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Воскресеновка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Дурнаева А.А.</w:t>
            </w:r>
          </w:p>
        </w:tc>
      </w:tr>
      <w:tr>
        <w:trPr>
          <w:trHeight w:val="392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Лебедевка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Хуссеинави НМХ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  <w:r>
              <w:rPr>
                <w:shd w:fill="auto" w:val="clear"/>
              </w:rPr>
              <w:t xml:space="preserve"> школа+ДДУ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Третьякова И.В.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невролог Рахматуллина Г.Ф.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Жубанова О.С.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хирург Пресняков К.А.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уролог Дегтярев С.В.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Костянчук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детский стоматолог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Милованова О.С.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Леонидовка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Субасингхе Д.С.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0</w:t>
            </w:r>
            <w:r>
              <w:rPr/>
              <w:t>6</w:t>
            </w:r>
            <w:r>
              <w:rPr/>
              <w:t>.</w:t>
            </w:r>
            <w:r>
              <w:rPr/>
              <w:t>04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четверг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Засечное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Гинеколог Оганесян А.К.,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Мичуринский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Михайлова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Березовая роща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Краюшкин И.А.,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Смагина Е.М.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Богословка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Смолова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Князевка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Гинеколог Горячева Т.А. терапевт Дементьев С.В.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0</w:t>
            </w:r>
            <w:r>
              <w:rPr/>
              <w:t>7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пятница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Е.Н.,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ст.Каменка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Кежаева Е.С.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Школа Спутник  15  лет </w:t>
            </w:r>
            <w:r>
              <w:rPr>
                <w:shd w:fill="auto" w:val="clear"/>
              </w:rPr>
              <w:t>мальчики к 13-00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невролог Темиров Ш.К.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Воронина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детский хирург Пресняков К.А.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Горин А.Н.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УЗИ Самошкина Ю.А.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детский стоматолог </w:t>
            </w:r>
          </w:p>
        </w:tc>
      </w:tr>
      <w:tr>
        <w:trPr>
          <w:trHeight w:val="323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10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понедельник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Волхон Умет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</w:t>
            </w:r>
            <w:r>
              <w:rPr>
                <w:shd w:fill="auto" w:val="clear"/>
              </w:rPr>
              <w:t>Повалихина Н.А.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11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вторник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Алферьевка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Митрошкина М.Н.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ж/д ст.Ардым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Женская консультация ул.Алая,10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Гинеколог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Мичуринский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Морозова И.С.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12.04.2023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среда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Милованова О.С.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Кураева Н.А.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Самошкина Е.С.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Ардымский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ВОП Шутов В.В.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ДДУ Спутник 1 корпус ул.Светлая 6А (6-7 лет)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невролог Рахматуллина Г.Ф.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Жубанова О.С.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хирург Пресняков К.А.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УЗИ Самошкина Ю.А.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психиатр </w:t>
            </w:r>
            <w:r>
              <w:rPr>
                <w:shd w:fill="auto" w:val="clear"/>
              </w:rPr>
              <w:t>Горин А.Н.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детский стоматолог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Константиновка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Савин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Серп и молот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Хуссеинави НМХ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Богословка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ЛОР-Протасова И.Ю.</w:t>
            </w:r>
          </w:p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невролог-Князева М.А.</w:t>
            </w:r>
          </w:p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офтальмолог-Хребтова А.М.</w:t>
            </w:r>
          </w:p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уролог-Жулябина В.С.</w:t>
            </w:r>
          </w:p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нарколог-Начкебия Т.Б.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13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/>
            </w:pPr>
            <w:r>
              <w:rPr/>
              <w:t>четверг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Засечное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Смагина Е.М.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Васильевка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Смолова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н.п.Второе отделение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Березовая роща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Краюшкин И.А.,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Новопавловка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Гинеколог Горячева Т.А., </w:t>
            </w:r>
            <w:r>
              <w:rPr>
                <w:shd w:fill="auto" w:val="clear"/>
              </w:rPr>
              <w:t>терапевт Дементьев С.В.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п.Мичуринский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Михайлова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пятница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Кежаева Е.С.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Школа</w:t>
            </w:r>
            <w:r>
              <w:rPr>
                <w:shd w:fill="auto" w:val="clear"/>
              </w:rPr>
              <w:t xml:space="preserve"> Богословка </w:t>
            </w:r>
            <w:r>
              <w:rPr>
                <w:shd w:fill="auto" w:val="clear"/>
              </w:rPr>
              <w:t>(подростки 15-17 лет)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Филлипова Н.В.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невролог </w:t>
            </w:r>
            <w:r>
              <w:rPr>
                <w:shd w:fill="auto" w:val="clear"/>
              </w:rPr>
              <w:t>Рахматуллина Г.Ф.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Воронина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ортопед Новиков А.А.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Костянчук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УЗИ Самошкина Ю.А.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детский стоматолог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Е.Н., гинеколог Горячева Т.А.</w:t>
            </w:r>
          </w:p>
        </w:tc>
      </w:tr>
      <w:tr>
        <w:trPr>
          <w:trHeight w:val="545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</w:t>
            </w:r>
            <w:r>
              <w:rPr/>
              <w:t>7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понедельник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Улановка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гинеколог Горячева Т.А., </w:t>
            </w:r>
            <w:r>
              <w:rPr>
                <w:shd w:fill="auto" w:val="clear"/>
              </w:rPr>
              <w:t>терапевт Повалихина Н.А.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</w:t>
            </w:r>
            <w:r>
              <w:rPr/>
              <w:t>8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вторник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Алферьевка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Митрошкина М.Н., 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Оленевка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Лисина Д.С.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Леонидовка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Морозова И.С.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ж/д ст.Ардым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Николаевка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</w:t>
            </w:r>
          </w:p>
        </w:tc>
      </w:tr>
      <w:tr>
        <w:trPr>
          <w:trHeight w:val="42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Женская консультация ул.Алая,10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Гинеколог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среда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Кураева Н.А.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Воскресеновка </w:t>
            </w:r>
            <w:r>
              <w:rPr>
                <w:shd w:fill="auto" w:val="clear"/>
              </w:rPr>
              <w:t xml:space="preserve"> школа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Дурнаева А.А.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невролог </w:t>
            </w:r>
            <w:r>
              <w:rPr>
                <w:shd w:fill="auto" w:val="clear"/>
              </w:rPr>
              <w:t>Темиров Ш.К.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Жубанова О.С.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хирург Пресняков К.А.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уролог Дегтярев С.В.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УЗИ </w:t>
            </w:r>
            <w:r>
              <w:rPr>
                <w:shd w:fill="auto" w:val="clear"/>
              </w:rPr>
              <w:t>Самошкина Ю.А.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Костянчук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дет.стоматолог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Милованова О.С.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уролог -Жулябина В.С. 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невролог- К</w:t>
            </w:r>
            <w:r>
              <w:rPr>
                <w:shd w:fill="auto" w:val="clear"/>
              </w:rPr>
              <w:t>инслер Е.А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ЛОР -Савинв Г.Р.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офтальмолог-Степанова Л.Б.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Леонидовка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Субасингхе Д.С.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Кучки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ВОП Шутов В.В., </w:t>
            </w:r>
            <w:r>
              <w:rPr>
                <w:shd w:fill="auto" w:val="clear"/>
              </w:rPr>
              <w:t>гинеколог Савин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Чагорова Е.Н.,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20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четверг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п.Мичуринский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Михайлова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Смагина Е.М.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Березовая роща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Краюшкин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Малая Валяевка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Смолова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Урлейка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Дементьев С.В., гинеколог Горячева Т.А.</w:t>
            </w:r>
          </w:p>
        </w:tc>
      </w:tr>
      <w:tr>
        <w:trPr>
          <w:trHeight w:val="385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Засечное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21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пятница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Кежаева Е.С.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ст.Каменка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Константиновка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Третьякова И.В.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ДДУ </w:t>
            </w:r>
            <w:r>
              <w:rPr>
                <w:shd w:fill="auto" w:val="clear"/>
              </w:rPr>
              <w:t xml:space="preserve">Кондоль+опекаемые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Милованова О.С.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невролог </w:t>
            </w:r>
            <w:r>
              <w:rPr>
                <w:shd w:fill="auto" w:val="clear"/>
              </w:rPr>
              <w:t>Рахматулина Г.Ф.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Воронина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ортопед Новиков А.А.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уролог Дегтярев С.В.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УЗИ </w:t>
            </w:r>
            <w:r>
              <w:rPr>
                <w:shd w:fill="auto" w:val="clear"/>
              </w:rPr>
              <w:t>Самошкина Ю.А.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Костянчук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детский стоматолог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</w:t>
            </w:r>
            <w:r>
              <w:rPr/>
              <w:t>4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понедельник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с.</w:t>
            </w:r>
            <w:r>
              <w:rPr>
                <w:shd w:fill="auto" w:val="clear"/>
              </w:rPr>
              <w:t xml:space="preserve">Краснополье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</w:t>
            </w:r>
            <w:r>
              <w:rPr>
                <w:shd w:fill="auto" w:val="clear"/>
              </w:rPr>
              <w:t>Повалихина Н.А. гинеколог-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</w:t>
            </w:r>
            <w:r>
              <w:rPr/>
              <w:t>6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среда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с.Засечное </w:t>
            </w:r>
            <w:r>
              <w:rPr>
                <w:shd w:fill="auto" w:val="clear"/>
              </w:rPr>
              <w:t>(</w:t>
            </w:r>
            <w:r>
              <w:rPr>
                <w:shd w:fill="auto" w:val="clear"/>
              </w:rPr>
              <w:t>1</w:t>
            </w:r>
            <w:r>
              <w:rPr>
                <w:shd w:fill="auto" w:val="clear"/>
              </w:rPr>
              <w:t>6-</w:t>
            </w:r>
            <w:r>
              <w:rPr>
                <w:shd w:fill="auto" w:val="clear"/>
              </w:rPr>
              <w:t>17 лет</w:t>
            </w:r>
            <w:r>
              <w:rPr>
                <w:shd w:fill="auto" w:val="clear"/>
              </w:rPr>
              <w:t>.)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Гарькина М.А.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невролог </w:t>
            </w:r>
            <w:r>
              <w:rPr>
                <w:shd w:fill="auto" w:val="clear"/>
              </w:rPr>
              <w:t>Темиров Ш.К.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Жубанова О.С.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ЛОР Полугодина Е.А.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ортопед Новиков А.А.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Оганесян А.К.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эндокринолог Губанова М.Д.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уролог Дегтярев С.В.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психиатр Горин А.Н.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детский стоматолог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Офтальмолог-Алдакишкина О.А.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нарколог Начкебия Т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ЛОР-Протасова И.Ю.</w:t>
            </w:r>
          </w:p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невролог-Кинслер Е.А.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Педиатр Милованова О.С.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Леонидовка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Субасингхе Д.С.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Б.Елань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Савин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педиатр Третьякова И.В.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Поперечное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ВОП Шутов В.В.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Педиатр Кураева Н.А.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Серп и молот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Хуссеинави НМХ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Воскресеновка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Самошкина Е.С.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</w:t>
            </w:r>
            <w:r>
              <w:rPr/>
              <w:t>7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четверг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Мичуринский 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Педиатр </w:t>
            </w:r>
            <w:r>
              <w:rPr>
                <w:shd w:fill="auto" w:val="clear"/>
              </w:rPr>
              <w:t>Михайлова А.Е.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Засечное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Гинеколог Оганесян А.К. 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Ермоловка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auto" w:val="clear"/>
              </w:rPr>
            </w:pPr>
            <w:r>
              <w:rPr>
                <w:shd w:fill="auto" w:val="clear"/>
              </w:rPr>
              <w:t>Терапевт Баишева Н.Ю.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н.п.Второе отделение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Смагина Е.М.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Березовая роща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Краюшкин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Алферьевка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Гинеколог Смолова И.А.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ст.Саловка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Терапевт </w:t>
            </w:r>
            <w:r>
              <w:rPr>
                <w:shd w:fill="auto" w:val="clear"/>
              </w:rPr>
              <w:t>Дементьев С.В.</w:t>
            </w:r>
            <w:r>
              <w:rPr>
                <w:shd w:fill="auto" w:val="clear"/>
              </w:rPr>
              <w:t>., гинеколог Горячева Т.А.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>.0</w:t>
            </w:r>
            <w:r>
              <w:rPr/>
              <w:t>4</w:t>
            </w:r>
            <w:r>
              <w:rPr/>
              <w:t>.2023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/>
            </w:pPr>
            <w:r>
              <w:rPr/>
              <w:t>пятница</w:t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Кондоль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Педиатр Кежаева Е.С.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Леонидовка школа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Педиатр Мукамалова М.Е.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невролог </w:t>
            </w:r>
            <w:r>
              <w:rPr>
                <w:shd w:fill="auto" w:val="clear"/>
              </w:rPr>
              <w:t>Темиров Ш.К.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офтальмолог  Воронина Е. Н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Лор Полугодина Е А. 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гинеколог  Оганесян А К.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Хирург Пресняков К.А.</w:t>
            </w:r>
            <w:r>
              <w:rPr>
                <w:shd w:fill="auto" w:val="clea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эндокринолог  Губанова М Д 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 xml:space="preserve">психиатр </w:t>
            </w:r>
            <w:r>
              <w:rPr>
                <w:shd w:fill="auto" w:val="clear"/>
              </w:rPr>
              <w:t>Костянчук Е.Н.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УЗИ Самошкина Ю А,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rPr>
                <w:shd w:fill="auto" w:val="clear"/>
              </w:rPr>
            </w:pPr>
            <w:r>
              <w:rPr>
                <w:shd w:fill="auto" w:val="clear"/>
              </w:rPr>
              <w:t>дет стоматолог</w:t>
            </w:r>
          </w:p>
        </w:tc>
      </w:tr>
      <w:tr>
        <w:trPr>
          <w:trHeight w:val="323" w:hRule="atLeast"/>
        </w:trPr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Ленино</w:t>
            </w:r>
          </w:p>
        </w:tc>
        <w:tc>
          <w:tcPr>
            <w:tcW w:w="9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hd w:fill="auto" w:val="clear"/>
              </w:rPr>
            </w:pPr>
            <w:r>
              <w:rPr>
                <w:shd w:fill="auto" w:val="clear"/>
              </w:rPr>
              <w:t>Терапевт Чагорова Е.Н.,гинеколог Горячева Т.А.</w:t>
            </w:r>
          </w:p>
        </w:tc>
      </w:tr>
    </w:tbl>
    <w:p>
      <w:pPr>
        <w:pStyle w:val="Normal"/>
        <w:tabs>
          <w:tab w:val="clear" w:pos="708"/>
          <w:tab w:val="left" w:pos="489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swiss"/>
    <w:pitch w:val="default"/>
  </w:font>
  <w:font w:name="Times New Roman">
    <w:charset w:val="cc"/>
    <w:family w:val="roman"/>
    <w:pitch w:val="variable"/>
  </w:font>
  <w:font w:name="PT Sans">
    <w:altName w:val="Arial"/>
    <w:charset w:val="cc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;Arial" w:hAnsi="PT Sans;Arial" w:eastAsia="Tahoma" w:cs="Noto Sans Devanagari;Times New Roman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;Arial" w:hAnsi="PT Sans;Arial" w:cs="Noto Sans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ascii="PT Sans;Arial" w:hAnsi="PT Sans;Arial" w:cs="Noto Sans Devanagari;Times New Roman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ascii="PT Sans;Arial" w:hAnsi="PT Sans;Arial" w:cs="Noto Sans Devanagari;Times New Roman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PT Sans;Arial" w:hAnsi="PT Sans;Arial" w:cs="Noto Sans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PT Sans;Arial" w:hAnsi="PT Sans;Arial" w:cs="Noto Sans Devanagari;Times New Roma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LibreOffice/7.3.1.3$Windows_x86 LibreOffice_project/a69ca51ded25f3eefd52d7bf9a5fad8c90b87951</Application>
  <AppVersion>15.0000</AppVersion>
  <Pages>7</Pages>
  <Words>759</Words>
  <Characters>5395</Characters>
  <CharactersWithSpaces>6532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2023-03-23T14:51:44Z</dcterms:created>
  <dc:creator/>
  <dc:description/>
  <dc:language>ru-RU</dc:language>
  <cp:lastModifiedBy/>
  <cp:lastPrinted>2023-03-23T16:49:05Z</cp:lastPrinted>
  <dcterms:modified xsi:type="dcterms:W3CDTF">2023-03-28T15:19:20Z</dcterms:modified>
  <cp:revision>45</cp:revision>
  <dc:subject/>
  <dc:title>Министерство здравоохранения Пензенской области</dc:title>
</cp:coreProperties>
</file>