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</w:t>
      </w:r>
      <w:r>
        <w:rPr/>
        <w:t>«Утверждаю»</w:t>
      </w:r>
    </w:p>
    <w:p>
      <w:pPr>
        <w:pStyle w:val="Normal"/>
        <w:rPr/>
      </w:pPr>
      <w:r>
        <w:rPr/>
        <w:t xml:space="preserve">                                                                                         </w:t>
      </w:r>
      <w:r>
        <w:rPr/>
        <w:t>г</w:t>
      </w:r>
      <w:r>
        <w:rPr/>
        <w:t>лавн</w:t>
      </w:r>
      <w:r>
        <w:rPr/>
        <w:t xml:space="preserve">ого </w:t>
      </w:r>
      <w:r>
        <w:rPr/>
        <w:t xml:space="preserve"> врач</w:t>
      </w:r>
      <w:r>
        <w:rPr/>
        <w:t>а</w:t>
      </w:r>
      <w:r>
        <w:rPr/>
        <w:t xml:space="preserve"> </w:t>
      </w:r>
      <w:r>
        <w:rPr/>
        <w:t>ГБУЗ</w:t>
      </w:r>
      <w:r>
        <w:rPr/>
        <w:t>«Пензенская РБ»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</w:t>
      </w:r>
      <w:r>
        <w:rPr/>
        <w:t>_________________</w:t>
      </w:r>
      <w:r>
        <w:rPr/>
        <w:t>И.М.Панюхин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ГРАФИК РАБОТЫ ПЕРЕДВИЖНОГО ФЛЮОРОГРАФА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С </w:t>
      </w:r>
      <w:r>
        <w:rPr>
          <w:b/>
        </w:rPr>
        <w:t>01</w:t>
      </w:r>
      <w:r>
        <w:rPr>
          <w:b/>
        </w:rPr>
        <w:t>.</w:t>
      </w:r>
      <w:r>
        <w:rPr>
          <w:b/>
        </w:rPr>
        <w:t>04</w:t>
      </w:r>
      <w:r>
        <w:rPr>
          <w:b/>
        </w:rPr>
        <w:t>.202</w:t>
      </w:r>
      <w:r>
        <w:rPr>
          <w:b/>
        </w:rPr>
        <w:t>3</w:t>
      </w:r>
      <w:r>
        <w:rPr>
          <w:b/>
        </w:rPr>
        <w:t>-</w:t>
      </w:r>
      <w:r>
        <w:rPr>
          <w:b/>
        </w:rPr>
        <w:t>30</w:t>
      </w:r>
      <w:r>
        <w:rPr>
          <w:b/>
        </w:rPr>
        <w:t>.</w:t>
      </w:r>
      <w:r>
        <w:rPr>
          <w:b/>
        </w:rPr>
        <w:t>04</w:t>
      </w:r>
      <w:r>
        <w:rPr>
          <w:b/>
        </w:rPr>
        <w:t>.202</w:t>
      </w:r>
      <w:r>
        <w:rPr>
          <w:b/>
        </w:rPr>
        <w:t>3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030" w:type="dxa"/>
        <w:jc w:val="left"/>
        <w:tblInd w:w="-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916"/>
        <w:gridCol w:w="4380"/>
      </w:tblGrid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работы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с.Оленевка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ж/д ст.Ардым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ст.Саловка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с.Волхонщино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с.Спасско-Александровка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с.Варыпаево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с.Волхон-Умет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с.Ермолаевка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с.Покрово-Березовка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с.Колышлейка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с.Улановка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с.Краснополье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с.Новопавловка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с.Князевка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с.Урлейка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21.04.2023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с.Ст.Каменка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24.04.2023-28.04.2023</w:t>
            </w:r>
          </w:p>
        </w:tc>
      </w:tr>
    </w:tbl>
    <w:p>
      <w:pPr>
        <w:pStyle w:val="Normal"/>
        <w:ind w:left="0" w:right="0" w:firstLine="708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Sans">
    <w:charset w:val="cc"/>
    <w:family w:val="swiss"/>
    <w:pitch w:val="default"/>
  </w:font>
  <w:font w:name="Times New Roman">
    <w:charset w:val="cc"/>
    <w:family w:val="roman"/>
    <w:pitch w:val="variable"/>
  </w:font>
  <w:font w:name="PT Sans">
    <w:altName w:val="Arial"/>
    <w:charset w:val="cc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;Arial" w:hAnsi="PT Sans;Arial" w:eastAsia="Tahoma" w:cs="Noto Sans Devanagari;Times New Roman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;Arial" w:hAnsi="PT Sans;Arial" w:cs="Noto Sans Devanagari;Times New Roma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ascii="PT Sans;Arial" w:hAnsi="PT Sans;Arial" w:cs="Noto Sans Devanagari;Times New Roman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ascii="PT Sans;Arial" w:hAnsi="PT Sans;Arial" w:cs="Noto Sans Devanagari;Times New Roman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LibreOffice/7.3.1.3$Windows_x86 LibreOffice_project/a69ca51ded25f3eefd52d7bf9a5fad8c90b87951</Application>
  <AppVersion>15.0000</AppVersion>
  <Pages>1</Pages>
  <Words>67</Words>
  <Characters>550</Characters>
  <CharactersWithSpaces>879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2022-11-30T11:42:25Z</dcterms:created>
  <dc:creator/>
  <dc:description/>
  <dc:language>ru-RU</dc:language>
  <cp:lastModifiedBy/>
  <cp:lastPrinted>2023-02-03T14:03:58Z</cp:lastPrinted>
  <dcterms:modified xsi:type="dcterms:W3CDTF">2023-03-28T15:30:28Z</dcterms:modified>
  <cp:revision>17</cp:revision>
  <dc:subject/>
  <dc:title>«Утверждаю»</dc:title>
</cp:coreProperties>
</file>